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0C2" w:rsidRPr="00EB7C9C" w:rsidRDefault="005400C2" w:rsidP="00D21DF0">
      <w:pPr>
        <w:spacing w:after="0"/>
        <w:rPr>
          <w:sz w:val="28"/>
          <w:szCs w:val="28"/>
        </w:rPr>
      </w:pPr>
      <w:r w:rsidRPr="00EB7C9C">
        <w:rPr>
          <w:sz w:val="28"/>
          <w:szCs w:val="28"/>
        </w:rPr>
        <w:t>Oregon Pediatric Nutrition Practice Group</w:t>
      </w:r>
    </w:p>
    <w:p w:rsidR="005400C2" w:rsidRDefault="005400C2" w:rsidP="00D21DF0">
      <w:pPr>
        <w:spacing w:after="0"/>
      </w:pPr>
      <w:r>
        <w:t>June 13</w:t>
      </w:r>
      <w:r w:rsidRPr="005400C2">
        <w:rPr>
          <w:vertAlign w:val="superscript"/>
        </w:rPr>
        <w:t>th</w:t>
      </w:r>
      <w:r>
        <w:t>, 2019</w:t>
      </w:r>
    </w:p>
    <w:p w:rsidR="005400C2" w:rsidRDefault="005400C2" w:rsidP="00D21DF0">
      <w:pPr>
        <w:spacing w:after="0"/>
      </w:pPr>
      <w:r>
        <w:t xml:space="preserve">Location: </w:t>
      </w:r>
      <w:bookmarkStart w:id="0" w:name="_GoBack"/>
      <w:bookmarkEnd w:id="0"/>
      <w:r>
        <w:t>Oregon Dairy and Nutrition Council</w:t>
      </w:r>
    </w:p>
    <w:p w:rsidR="00D21DF0" w:rsidRDefault="00D21DF0"/>
    <w:p w:rsidR="005400C2" w:rsidRPr="00BA6F1E" w:rsidRDefault="005400C2">
      <w:pPr>
        <w:rPr>
          <w:b/>
        </w:rPr>
      </w:pPr>
      <w:r w:rsidRPr="00BA6F1E">
        <w:rPr>
          <w:b/>
        </w:rPr>
        <w:t>8:30-9:00 AM Business Meeting</w:t>
      </w:r>
    </w:p>
    <w:p w:rsidR="005400C2" w:rsidRDefault="005400C2" w:rsidP="005400C2">
      <w:pPr>
        <w:pStyle w:val="ListParagraph"/>
        <w:numPr>
          <w:ilvl w:val="0"/>
          <w:numId w:val="1"/>
        </w:numPr>
      </w:pPr>
      <w:r>
        <w:t xml:space="preserve"> Treasurer’s Report</w:t>
      </w:r>
    </w:p>
    <w:p w:rsidR="005400C2" w:rsidRDefault="005400C2" w:rsidP="005400C2">
      <w:pPr>
        <w:pStyle w:val="ListParagraph"/>
        <w:numPr>
          <w:ilvl w:val="1"/>
          <w:numId w:val="1"/>
        </w:numPr>
        <w:rPr>
          <w:color w:val="FF0000"/>
        </w:rPr>
      </w:pPr>
      <w:r w:rsidRPr="004A7662">
        <w:rPr>
          <w:color w:val="FF0000"/>
        </w:rPr>
        <w:t>Get from Sarah</w:t>
      </w:r>
    </w:p>
    <w:p w:rsidR="00423551" w:rsidRDefault="00423551" w:rsidP="00423551">
      <w:pPr>
        <w:pStyle w:val="ListParagraph"/>
        <w:numPr>
          <w:ilvl w:val="2"/>
          <w:numId w:val="1"/>
        </w:numPr>
        <w:rPr>
          <w:color w:val="FF0000"/>
        </w:rPr>
      </w:pPr>
      <w:r>
        <w:rPr>
          <w:color w:val="FF0000"/>
        </w:rPr>
        <w:t>Balance</w:t>
      </w:r>
    </w:p>
    <w:p w:rsidR="00423551" w:rsidRPr="004A7662" w:rsidRDefault="00423551" w:rsidP="00423551">
      <w:pPr>
        <w:pStyle w:val="ListParagraph"/>
        <w:numPr>
          <w:ilvl w:val="2"/>
          <w:numId w:val="1"/>
        </w:numPr>
        <w:rPr>
          <w:color w:val="FF0000"/>
        </w:rPr>
      </w:pPr>
      <w:r>
        <w:rPr>
          <w:color w:val="FF0000"/>
        </w:rPr>
        <w:t>New memberships?</w:t>
      </w:r>
    </w:p>
    <w:p w:rsidR="005400C2" w:rsidRDefault="005400C2" w:rsidP="005400C2">
      <w:pPr>
        <w:pStyle w:val="ListParagraph"/>
        <w:numPr>
          <w:ilvl w:val="1"/>
          <w:numId w:val="1"/>
        </w:numPr>
      </w:pPr>
      <w:r>
        <w:t xml:space="preserve">We realized by reading our bylaws that </w:t>
      </w:r>
      <w:r w:rsidR="00423551">
        <w:t>we’d been missing giving out our Speaker Honorarium.</w:t>
      </w:r>
    </w:p>
    <w:p w:rsidR="00423551" w:rsidRDefault="00423551" w:rsidP="00423551">
      <w:pPr>
        <w:pStyle w:val="ListParagraph"/>
        <w:numPr>
          <w:ilvl w:val="2"/>
          <w:numId w:val="1"/>
        </w:numPr>
      </w:pPr>
      <w:r>
        <w:t>We will be starting to do this again!</w:t>
      </w:r>
    </w:p>
    <w:p w:rsidR="00423551" w:rsidRDefault="00423551" w:rsidP="00423551">
      <w:pPr>
        <w:pStyle w:val="ListParagraph"/>
        <w:numPr>
          <w:ilvl w:val="2"/>
          <w:numId w:val="1"/>
        </w:numPr>
      </w:pPr>
      <w:r>
        <w:t>$</w:t>
      </w:r>
      <w:r w:rsidR="009B643C">
        <w:t>75</w:t>
      </w:r>
      <w:r>
        <w:t xml:space="preserve"> Honorarium</w:t>
      </w:r>
      <w:r w:rsidR="009B643C">
        <w:t xml:space="preserve"> is what has been agreed upon.</w:t>
      </w:r>
    </w:p>
    <w:p w:rsidR="00D21DF0" w:rsidRDefault="00D21DF0" w:rsidP="00D21DF0">
      <w:pPr>
        <w:pStyle w:val="ListParagraph"/>
        <w:numPr>
          <w:ilvl w:val="0"/>
          <w:numId w:val="1"/>
        </w:numPr>
      </w:pPr>
      <w:r>
        <w:t>Membership Dues &amp; Updates</w:t>
      </w:r>
    </w:p>
    <w:p w:rsidR="00D21DF0" w:rsidRDefault="00D21DF0" w:rsidP="00D21DF0">
      <w:pPr>
        <w:pStyle w:val="ListParagraph"/>
        <w:numPr>
          <w:ilvl w:val="1"/>
          <w:numId w:val="1"/>
        </w:numPr>
      </w:pPr>
      <w:r>
        <w:t xml:space="preserve">June 2019-2020 year begins this month and </w:t>
      </w:r>
      <w:proofErr w:type="spellStart"/>
      <w:proofErr w:type="gramStart"/>
      <w:r>
        <w:t>it’s</w:t>
      </w:r>
      <w:proofErr w:type="spellEnd"/>
      <w:proofErr w:type="gramEnd"/>
      <w:r>
        <w:t xml:space="preserve"> membership renewal time!</w:t>
      </w:r>
    </w:p>
    <w:p w:rsidR="00D21DF0" w:rsidRDefault="00D21DF0" w:rsidP="00D21DF0">
      <w:pPr>
        <w:pStyle w:val="ListParagraph"/>
        <w:numPr>
          <w:ilvl w:val="1"/>
          <w:numId w:val="1"/>
        </w:numPr>
      </w:pPr>
      <w:r>
        <w:t xml:space="preserve">Please send in your membership form &amp; dues to Sarah using the included </w:t>
      </w:r>
      <w:r w:rsidRPr="00D21DF0">
        <w:rPr>
          <w:color w:val="FF0000"/>
        </w:rPr>
        <w:t>membership form</w:t>
      </w:r>
      <w:r>
        <w:t>.</w:t>
      </w:r>
    </w:p>
    <w:p w:rsidR="005400C2" w:rsidRDefault="005400C2" w:rsidP="005400C2">
      <w:pPr>
        <w:pStyle w:val="ListParagraph"/>
        <w:numPr>
          <w:ilvl w:val="0"/>
          <w:numId w:val="1"/>
        </w:numPr>
      </w:pPr>
      <w:r>
        <w:t>Slate of Officers</w:t>
      </w:r>
    </w:p>
    <w:p w:rsidR="005400C2" w:rsidRDefault="005400C2" w:rsidP="005400C2">
      <w:pPr>
        <w:pStyle w:val="ListParagraph"/>
        <w:numPr>
          <w:ilvl w:val="1"/>
          <w:numId w:val="1"/>
        </w:numPr>
      </w:pPr>
      <w:r>
        <w:t>We were going to vote today for our new slate of officers</w:t>
      </w:r>
      <w:r w:rsidR="00423551">
        <w:t xml:space="preserve"> or this year, but several discussions and plans are still in the works.</w:t>
      </w:r>
    </w:p>
    <w:p w:rsidR="005400C2" w:rsidRDefault="005400C2" w:rsidP="005400C2">
      <w:pPr>
        <w:pStyle w:val="ListParagraph"/>
        <w:numPr>
          <w:ilvl w:val="1"/>
          <w:numId w:val="1"/>
        </w:numPr>
      </w:pPr>
      <w:r>
        <w:t>Stay tuned</w:t>
      </w:r>
      <w:r w:rsidR="00423551">
        <w:t xml:space="preserve"> for a vote email to come out </w:t>
      </w:r>
      <w:proofErr w:type="gramStart"/>
      <w:r w:rsidR="00423551">
        <w:t>in the near future</w:t>
      </w:r>
      <w:proofErr w:type="gramEnd"/>
      <w:r w:rsidR="00423551">
        <w:t>.</w:t>
      </w:r>
    </w:p>
    <w:p w:rsidR="00423551" w:rsidRDefault="00423551" w:rsidP="00423551">
      <w:pPr>
        <w:pStyle w:val="ListParagraph"/>
        <w:numPr>
          <w:ilvl w:val="2"/>
          <w:numId w:val="1"/>
        </w:numPr>
      </w:pPr>
      <w:r>
        <w:t xml:space="preserve">Thank you in advance for </w:t>
      </w:r>
      <w:r w:rsidR="000F237C">
        <w:t>your votes once this email comes out!</w:t>
      </w:r>
    </w:p>
    <w:p w:rsidR="005400C2" w:rsidRDefault="005400C2" w:rsidP="005400C2">
      <w:pPr>
        <w:pStyle w:val="ListParagraph"/>
        <w:numPr>
          <w:ilvl w:val="0"/>
          <w:numId w:val="1"/>
        </w:numPr>
      </w:pPr>
      <w:r>
        <w:t>Discussion of moving towards a quarterly meeting</w:t>
      </w:r>
      <w:r w:rsidR="004A7662">
        <w:t xml:space="preserve"> vs meeting every-other-month.</w:t>
      </w:r>
    </w:p>
    <w:p w:rsidR="000F237C" w:rsidRDefault="000F237C" w:rsidP="000F237C">
      <w:pPr>
        <w:pStyle w:val="ListParagraph"/>
        <w:numPr>
          <w:ilvl w:val="1"/>
          <w:numId w:val="1"/>
        </w:numPr>
      </w:pPr>
      <w:r>
        <w:t xml:space="preserve">Group was in </w:t>
      </w:r>
      <w:proofErr w:type="gramStart"/>
      <w:r>
        <w:t>general consensus</w:t>
      </w:r>
      <w:proofErr w:type="gramEnd"/>
      <w:r>
        <w:t xml:space="preserve"> that this would be good to try out and may help with attendance and finding speakers.</w:t>
      </w:r>
    </w:p>
    <w:p w:rsidR="000F237C" w:rsidRPr="000F237C" w:rsidRDefault="000F237C" w:rsidP="000F237C">
      <w:pPr>
        <w:pStyle w:val="ListParagraph"/>
        <w:numPr>
          <w:ilvl w:val="1"/>
          <w:numId w:val="1"/>
        </w:numPr>
        <w:rPr>
          <w:color w:val="FF0000"/>
        </w:rPr>
      </w:pPr>
      <w:r>
        <w:t xml:space="preserve">Proposed schedule would be: February, May, August, October </w:t>
      </w:r>
      <w:r w:rsidRPr="000F237C">
        <w:rPr>
          <w:color w:val="FF0000"/>
        </w:rPr>
        <w:t>(check this)</w:t>
      </w:r>
    </w:p>
    <w:p w:rsidR="004A7662" w:rsidRDefault="004A7662" w:rsidP="004A7662">
      <w:pPr>
        <w:pStyle w:val="ListParagraph"/>
        <w:numPr>
          <w:ilvl w:val="1"/>
          <w:numId w:val="1"/>
        </w:numPr>
      </w:pPr>
      <w:r>
        <w:t>Hoping to also add in technology like ZOOM to future meetings so we can include RDNs outside of the Portland Metro area</w:t>
      </w:r>
    </w:p>
    <w:p w:rsidR="004A7662" w:rsidRDefault="004A7662" w:rsidP="004A7662">
      <w:pPr>
        <w:pStyle w:val="ListParagraph"/>
        <w:numPr>
          <w:ilvl w:val="2"/>
          <w:numId w:val="1"/>
        </w:numPr>
      </w:pPr>
      <w:r>
        <w:t>Anne reports the Dairy &amp; Nutrition Council has a ZOOM account and we may be able to use this account.</w:t>
      </w:r>
    </w:p>
    <w:p w:rsidR="000F237C" w:rsidRDefault="000F237C" w:rsidP="004A7662">
      <w:pPr>
        <w:pStyle w:val="ListParagraph"/>
        <w:numPr>
          <w:ilvl w:val="2"/>
          <w:numId w:val="1"/>
        </w:numPr>
      </w:pPr>
      <w:r>
        <w:t xml:space="preserve">If you have experience in using technology this </w:t>
      </w:r>
      <w:proofErr w:type="gramStart"/>
      <w:r>
        <w:t>way</w:t>
      </w:r>
      <w:proofErr w:type="gramEnd"/>
      <w:r>
        <w:t xml:space="preserve"> we need a champion! Please let us know if you can help!</w:t>
      </w:r>
    </w:p>
    <w:p w:rsidR="004A7662" w:rsidRDefault="004A7662" w:rsidP="004A7662">
      <w:pPr>
        <w:pStyle w:val="ListParagraph"/>
        <w:numPr>
          <w:ilvl w:val="0"/>
          <w:numId w:val="1"/>
        </w:numPr>
      </w:pPr>
      <w:r>
        <w:t>Announcements</w:t>
      </w:r>
    </w:p>
    <w:p w:rsidR="004A7662" w:rsidRDefault="004A7662" w:rsidP="004A7662">
      <w:pPr>
        <w:pStyle w:val="ListParagraph"/>
        <w:numPr>
          <w:ilvl w:val="1"/>
          <w:numId w:val="1"/>
        </w:numPr>
      </w:pPr>
      <w:r>
        <w:t>Anne G</w:t>
      </w:r>
      <w:r w:rsidR="000F237C">
        <w:t>oetz</w:t>
      </w:r>
      <w:r>
        <w:t xml:space="preserve"> is now the </w:t>
      </w:r>
      <w:r w:rsidR="000F237C">
        <w:t xml:space="preserve">current </w:t>
      </w:r>
      <w:r>
        <w:t>President/Chair of OAND this year</w:t>
      </w:r>
      <w:r w:rsidR="000F237C">
        <w:t>!</w:t>
      </w:r>
    </w:p>
    <w:p w:rsidR="000F237C" w:rsidRDefault="000F237C" w:rsidP="000F237C">
      <w:pPr>
        <w:pStyle w:val="ListParagraph"/>
        <w:numPr>
          <w:ilvl w:val="2"/>
          <w:numId w:val="1"/>
        </w:numPr>
      </w:pPr>
      <w:r>
        <w:t>Congratulations Anne!</w:t>
      </w:r>
    </w:p>
    <w:p w:rsidR="004A7662" w:rsidRDefault="004A7662" w:rsidP="004A7662">
      <w:pPr>
        <w:pStyle w:val="ListParagraph"/>
        <w:numPr>
          <w:ilvl w:val="2"/>
          <w:numId w:val="1"/>
        </w:numPr>
      </w:pPr>
      <w:r>
        <w:t xml:space="preserve">She feels </w:t>
      </w:r>
      <w:r w:rsidR="000F237C">
        <w:t>this year’s board</w:t>
      </w:r>
      <w:r>
        <w:t xml:space="preserve"> </w:t>
      </w:r>
      <w:r w:rsidR="00CA08A8">
        <w:t xml:space="preserve">is </w:t>
      </w:r>
      <w:r>
        <w:t xml:space="preserve">a good mix of experienced and new </w:t>
      </w:r>
      <w:r w:rsidR="000F237C">
        <w:t>RDNs and she’s exciting for what will be coming up in the future year.</w:t>
      </w:r>
    </w:p>
    <w:p w:rsidR="004A7662" w:rsidRDefault="004A7662" w:rsidP="004A7662">
      <w:pPr>
        <w:pStyle w:val="ListParagraph"/>
        <w:numPr>
          <w:ilvl w:val="2"/>
          <w:numId w:val="1"/>
        </w:numPr>
      </w:pPr>
      <w:r>
        <w:t>Don’t forget to renew your OAND membership.</w:t>
      </w:r>
    </w:p>
    <w:p w:rsidR="004A7662" w:rsidRPr="00D21DF0" w:rsidRDefault="004A7662" w:rsidP="004A7662">
      <w:pPr>
        <w:pStyle w:val="ListParagraph"/>
        <w:numPr>
          <w:ilvl w:val="3"/>
          <w:numId w:val="1"/>
        </w:numPr>
      </w:pPr>
      <w:r w:rsidRPr="004A7662">
        <w:rPr>
          <w:color w:val="FF0000"/>
        </w:rPr>
        <w:t>Include link to membership form.</w:t>
      </w:r>
    </w:p>
    <w:p w:rsidR="004A7662" w:rsidRPr="00D21DF0" w:rsidRDefault="004A7662" w:rsidP="000F237C">
      <w:pPr>
        <w:pStyle w:val="ListParagraph"/>
        <w:numPr>
          <w:ilvl w:val="1"/>
          <w:numId w:val="1"/>
        </w:numPr>
      </w:pPr>
      <w:r w:rsidRPr="00D21DF0">
        <w:t>U</w:t>
      </w:r>
      <w:r w:rsidR="00CA08A8">
        <w:t>niversity</w:t>
      </w:r>
      <w:r w:rsidRPr="00D21DF0">
        <w:t xml:space="preserve"> of M</w:t>
      </w:r>
      <w:r w:rsidR="00CA08A8">
        <w:t>innesota Nutrition Update</w:t>
      </w:r>
      <w:r w:rsidRPr="00D21DF0">
        <w:t xml:space="preserve"> Course</w:t>
      </w:r>
      <w:r w:rsidR="00CA08A8">
        <w:t>/Continued education opportunity.</w:t>
      </w:r>
    </w:p>
    <w:p w:rsidR="00CA08A8" w:rsidRDefault="00CA08A8" w:rsidP="000F237C">
      <w:pPr>
        <w:pStyle w:val="ListParagraph"/>
        <w:numPr>
          <w:ilvl w:val="2"/>
          <w:numId w:val="1"/>
        </w:numPr>
      </w:pPr>
      <w:r>
        <w:t>U of M did not hold a Nutrition Update last year but will be holding a conference this year.</w:t>
      </w:r>
    </w:p>
    <w:p w:rsidR="00CA08A8" w:rsidRPr="00270C93" w:rsidRDefault="00CA08A8" w:rsidP="00CA08A8">
      <w:pPr>
        <w:pStyle w:val="ListParagraph"/>
        <w:numPr>
          <w:ilvl w:val="3"/>
          <w:numId w:val="1"/>
        </w:numPr>
        <w:rPr>
          <w:color w:val="FF0000"/>
        </w:rPr>
      </w:pPr>
      <w:r>
        <w:lastRenderedPageBreak/>
        <w:t xml:space="preserve">We’ve been informed this will be the last year for them as they did not get their usual </w:t>
      </w:r>
      <w:r w:rsidRPr="00270C93">
        <w:rPr>
          <w:color w:val="FF0000"/>
        </w:rPr>
        <w:t>funding source from the USDA</w:t>
      </w:r>
    </w:p>
    <w:p w:rsidR="00CA08A8" w:rsidRDefault="00CA08A8" w:rsidP="00CA08A8">
      <w:pPr>
        <w:pStyle w:val="ListParagraph"/>
        <w:numPr>
          <w:ilvl w:val="2"/>
          <w:numId w:val="1"/>
        </w:numPr>
      </w:pPr>
      <w:r>
        <w:t>Cheryl Alto has been working behind the scenes with her connections to get approval for groups (like Oregon WIC and OPNPG) will be able to sponsor members to participate in the webinar viewings this year.</w:t>
      </w:r>
    </w:p>
    <w:p w:rsidR="00CA08A8" w:rsidRDefault="00CA08A8" w:rsidP="00CA08A8">
      <w:pPr>
        <w:pStyle w:val="ListParagraph"/>
        <w:numPr>
          <w:ilvl w:val="3"/>
          <w:numId w:val="1"/>
        </w:numPr>
      </w:pPr>
      <w:r>
        <w:t>This has been an option to do groups in the past but this year they said it would not be an option.</w:t>
      </w:r>
    </w:p>
    <w:p w:rsidR="009B643C" w:rsidRDefault="00CA08A8" w:rsidP="009B643C">
      <w:pPr>
        <w:pStyle w:val="ListParagraph"/>
        <w:numPr>
          <w:ilvl w:val="3"/>
          <w:numId w:val="1"/>
        </w:numPr>
      </w:pPr>
      <w:r>
        <w:t>We now have this option available thanks to Cheryl’s efforts.</w:t>
      </w:r>
    </w:p>
    <w:p w:rsidR="004A7662" w:rsidRDefault="009B643C" w:rsidP="009B643C">
      <w:pPr>
        <w:pStyle w:val="ListParagraph"/>
        <w:numPr>
          <w:ilvl w:val="2"/>
          <w:numId w:val="1"/>
        </w:numPr>
      </w:pPr>
      <w:r>
        <w:t>Our Board members will need to discuss if this is something we want to participate in this year as the cost has gone up to $35 per participant (a significant increase) and possibility of needing to cap the number of members that can participate this year.</w:t>
      </w:r>
    </w:p>
    <w:p w:rsidR="009B643C" w:rsidRPr="00D21DF0" w:rsidRDefault="009B643C" w:rsidP="009B643C">
      <w:pPr>
        <w:pStyle w:val="ListParagraph"/>
        <w:numPr>
          <w:ilvl w:val="3"/>
          <w:numId w:val="1"/>
        </w:numPr>
      </w:pPr>
      <w:r>
        <w:t>In the past we’ve allowed this to be open to any currently paid members.</w:t>
      </w:r>
    </w:p>
    <w:p w:rsidR="004A7662" w:rsidRPr="00D21DF0" w:rsidRDefault="004A7662" w:rsidP="009B643C">
      <w:pPr>
        <w:pStyle w:val="ListParagraph"/>
        <w:numPr>
          <w:ilvl w:val="2"/>
          <w:numId w:val="1"/>
        </w:numPr>
      </w:pPr>
      <w:r w:rsidRPr="00D21DF0">
        <w:t>Stay tuned for more info a</w:t>
      </w:r>
      <w:r w:rsidR="009B643C">
        <w:t>t our August meeting as we share our plan, take a vote and discuss next steps for this opportunity.</w:t>
      </w:r>
    </w:p>
    <w:p w:rsidR="004A7662" w:rsidRDefault="004A7662" w:rsidP="004A7662">
      <w:pPr>
        <w:pStyle w:val="ListParagraph"/>
        <w:numPr>
          <w:ilvl w:val="0"/>
          <w:numId w:val="1"/>
        </w:numPr>
      </w:pPr>
      <w:r>
        <w:t>CDRC Feeding Clinic bringing in a pediatric allergist</w:t>
      </w:r>
      <w:r w:rsidRPr="00CB30D8">
        <w:rPr>
          <w:color w:val="FF0000"/>
        </w:rPr>
        <w:t xml:space="preserve"> (??)</w:t>
      </w:r>
    </w:p>
    <w:p w:rsidR="004A7662" w:rsidRDefault="004A7662" w:rsidP="004A7662">
      <w:pPr>
        <w:pStyle w:val="ListParagraph"/>
        <w:numPr>
          <w:ilvl w:val="1"/>
          <w:numId w:val="1"/>
        </w:numPr>
      </w:pPr>
      <w:r>
        <w:t>Stay tuned for more info – they haven’t started yet, no name or details yet.</w:t>
      </w:r>
    </w:p>
    <w:p w:rsidR="00EB7C9C" w:rsidRDefault="00EB7C9C" w:rsidP="00D21DF0">
      <w:pPr>
        <w:pStyle w:val="ListParagraph"/>
        <w:numPr>
          <w:ilvl w:val="0"/>
          <w:numId w:val="1"/>
        </w:numPr>
      </w:pPr>
      <w:r>
        <w:t>Next Meeting</w:t>
      </w:r>
    </w:p>
    <w:p w:rsidR="00D21DF0" w:rsidRDefault="00D21DF0" w:rsidP="00EB7C9C">
      <w:pPr>
        <w:pStyle w:val="ListParagraph"/>
        <w:numPr>
          <w:ilvl w:val="1"/>
          <w:numId w:val="1"/>
        </w:numPr>
      </w:pPr>
      <w:r>
        <w:t xml:space="preserve">Melissa Schwartz, NICU </w:t>
      </w:r>
      <w:r w:rsidR="00397BA5">
        <w:t>RD for St. V’s will be discussing NICU discharge instructions and</w:t>
      </w:r>
      <w:r>
        <w:t xml:space="preserve"> ways to Dx</w:t>
      </w:r>
      <w:r w:rsidR="00397BA5">
        <w:t xml:space="preserve"> </w:t>
      </w:r>
      <w:r>
        <w:t>malnutrition</w:t>
      </w:r>
      <w:r w:rsidR="00397BA5">
        <w:t xml:space="preserve"> in the NICU population</w:t>
      </w:r>
      <w:r>
        <w:t>.</w:t>
      </w:r>
      <w:r w:rsidR="00673A36">
        <w:t xml:space="preserve"> </w:t>
      </w:r>
      <w:r w:rsidR="00673A36" w:rsidRPr="00673A36">
        <w:rPr>
          <w:color w:val="FF0000"/>
        </w:rPr>
        <w:t>clarify</w:t>
      </w:r>
    </w:p>
    <w:p w:rsidR="00D21DF0" w:rsidRDefault="00397BA5" w:rsidP="00D21DF0">
      <w:pPr>
        <w:pStyle w:val="ListParagraph"/>
        <w:numPr>
          <w:ilvl w:val="1"/>
          <w:numId w:val="1"/>
        </w:numPr>
      </w:pPr>
      <w:r>
        <w:t>Next meeting with be held at the St. V’s hospital.</w:t>
      </w:r>
    </w:p>
    <w:p w:rsidR="00D21DF0" w:rsidRDefault="00D21DF0" w:rsidP="005400C2"/>
    <w:p w:rsidR="005400C2" w:rsidRPr="00BA6F1E" w:rsidRDefault="005400C2" w:rsidP="005400C2">
      <w:pPr>
        <w:rPr>
          <w:b/>
        </w:rPr>
      </w:pPr>
      <w:r w:rsidRPr="00BA6F1E">
        <w:rPr>
          <w:b/>
        </w:rPr>
        <w:t>9:00-10:30 AM Continuing Education Presentation</w:t>
      </w:r>
    </w:p>
    <w:p w:rsidR="00D21DF0" w:rsidRPr="00BA6F1E" w:rsidRDefault="00BA6F1E" w:rsidP="005400C2">
      <w:pPr>
        <w:rPr>
          <w:i/>
        </w:rPr>
      </w:pPr>
      <w:r w:rsidRPr="00BA6F1E">
        <w:rPr>
          <w:i/>
        </w:rPr>
        <w:t>Current trends in US Toddler Dietary Intake &amp; Update on the 2020-2025 Dietary Guideline Process</w:t>
      </w:r>
    </w:p>
    <w:p w:rsidR="00BA6F1E" w:rsidRDefault="00BA6F1E" w:rsidP="005400C2">
      <w:r>
        <w:t xml:space="preserve">-April </w:t>
      </w:r>
      <w:proofErr w:type="spellStart"/>
      <w:r>
        <w:t>Mitsch</w:t>
      </w:r>
      <w:proofErr w:type="spellEnd"/>
      <w:r>
        <w:t xml:space="preserve"> MS, RDN, IBCLC</w:t>
      </w:r>
    </w:p>
    <w:p w:rsidR="00BA6F1E" w:rsidRPr="00BA6F1E" w:rsidRDefault="00BA6F1E" w:rsidP="005400C2">
      <w:pPr>
        <w:rPr>
          <w:color w:val="FF0000"/>
        </w:rPr>
      </w:pPr>
      <w:r w:rsidRPr="00BA6F1E">
        <w:rPr>
          <w:color w:val="FF0000"/>
        </w:rPr>
        <w:t>Please see attached presentation slides from April’s presentation.</w:t>
      </w:r>
    </w:p>
    <w:sectPr w:rsidR="00BA6F1E" w:rsidRPr="00BA6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1198"/>
    <w:multiLevelType w:val="hybridMultilevel"/>
    <w:tmpl w:val="FEDAA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C2"/>
    <w:rsid w:val="000F237C"/>
    <w:rsid w:val="00270C93"/>
    <w:rsid w:val="00397BA5"/>
    <w:rsid w:val="00423551"/>
    <w:rsid w:val="004A7662"/>
    <w:rsid w:val="005400C2"/>
    <w:rsid w:val="00673A36"/>
    <w:rsid w:val="008536DF"/>
    <w:rsid w:val="009410A2"/>
    <w:rsid w:val="009B643C"/>
    <w:rsid w:val="00BA6F1E"/>
    <w:rsid w:val="00CA08A8"/>
    <w:rsid w:val="00CB30D8"/>
    <w:rsid w:val="00D21DF0"/>
    <w:rsid w:val="00DA3297"/>
    <w:rsid w:val="00EB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E02C"/>
  <w15:chartTrackingRefBased/>
  <w15:docId w15:val="{F6BB6D6F-3E9B-4DDB-BB42-33B6ED7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Hiromura</dc:creator>
  <cp:keywords/>
  <dc:description/>
  <cp:lastModifiedBy>Stephanie Hiromura</cp:lastModifiedBy>
  <cp:revision>8</cp:revision>
  <dcterms:created xsi:type="dcterms:W3CDTF">2019-06-13T15:20:00Z</dcterms:created>
  <dcterms:modified xsi:type="dcterms:W3CDTF">2019-06-13T16:59:00Z</dcterms:modified>
</cp:coreProperties>
</file>